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B" w:rsidRPr="00573C40" w:rsidRDefault="0074090F" w:rsidP="000571FB">
      <w:pPr>
        <w:ind w:left="-426"/>
        <w:rPr>
          <w:sz w:val="20"/>
        </w:rPr>
      </w:pPr>
      <w:r w:rsidRPr="00573C4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-265430</wp:posOffset>
            </wp:positionV>
            <wp:extent cx="935355" cy="882015"/>
            <wp:effectExtent l="19050" t="0" r="0" b="0"/>
            <wp:wrapSquare wrapText="bothSides"/>
            <wp:docPr id="2" name="Imagem 2" descr="LogoICB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CB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C40">
        <w:rPr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-264160</wp:posOffset>
            </wp:positionV>
            <wp:extent cx="1066800" cy="933450"/>
            <wp:effectExtent l="19050" t="0" r="0" b="0"/>
            <wp:wrapSquare wrapText="bothSides"/>
            <wp:docPr id="1" name="Imagem 1" descr="brasão puc minas barreiro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puc minas barreiro 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1B7" w:rsidRPr="00573C40" w:rsidRDefault="00DB21B7" w:rsidP="0074090F">
      <w:pPr>
        <w:tabs>
          <w:tab w:val="left" w:pos="9075"/>
        </w:tabs>
        <w:spacing w:after="0" w:line="240" w:lineRule="auto"/>
        <w:jc w:val="center"/>
        <w:rPr>
          <w:sz w:val="36"/>
          <w:szCs w:val="40"/>
        </w:rPr>
      </w:pPr>
      <w:r w:rsidRPr="00573C40">
        <w:rPr>
          <w:rFonts w:cs="Calibri"/>
          <w:b/>
          <w:color w:val="C00000"/>
          <w:sz w:val="36"/>
          <w:szCs w:val="40"/>
        </w:rPr>
        <w:t xml:space="preserve">I </w:t>
      </w:r>
      <w:r w:rsidR="00704102" w:rsidRPr="00573C40">
        <w:rPr>
          <w:rFonts w:cs="Calibri"/>
          <w:b/>
          <w:color w:val="C00000"/>
          <w:sz w:val="36"/>
          <w:szCs w:val="40"/>
        </w:rPr>
        <w:t xml:space="preserve">Simpósio de Nutrição da PUC Minas </w:t>
      </w:r>
    </w:p>
    <w:p w:rsidR="00DB21B7" w:rsidRPr="00573C40" w:rsidRDefault="008F28D2" w:rsidP="00704102">
      <w:pPr>
        <w:tabs>
          <w:tab w:val="left" w:pos="9075"/>
        </w:tabs>
        <w:spacing w:after="0" w:line="240" w:lineRule="auto"/>
        <w:jc w:val="center"/>
        <w:rPr>
          <w:rFonts w:cs="Calibri"/>
          <w:b/>
          <w:caps/>
          <w:color w:val="1F497D"/>
          <w:sz w:val="48"/>
          <w:szCs w:val="52"/>
        </w:rPr>
      </w:pPr>
      <w:r w:rsidRPr="00573C40">
        <w:rPr>
          <w:rFonts w:cs="Calibri"/>
          <w:b/>
          <w:caps/>
          <w:color w:val="1F497D"/>
          <w:sz w:val="48"/>
          <w:szCs w:val="52"/>
        </w:rPr>
        <w:t>_________</w:t>
      </w:r>
      <w:r w:rsidR="0074090F" w:rsidRPr="00573C40">
        <w:rPr>
          <w:rFonts w:cs="Calibri"/>
          <w:b/>
          <w:caps/>
          <w:color w:val="1F497D"/>
          <w:sz w:val="48"/>
          <w:szCs w:val="52"/>
        </w:rPr>
        <w:t>____________________</w:t>
      </w:r>
    </w:p>
    <w:p w:rsidR="008F28D2" w:rsidRPr="002943D3" w:rsidRDefault="00DB21B7" w:rsidP="002943D3">
      <w:pPr>
        <w:tabs>
          <w:tab w:val="left" w:pos="11340"/>
          <w:tab w:val="left" w:pos="14884"/>
        </w:tabs>
        <w:spacing w:after="0" w:line="240" w:lineRule="auto"/>
        <w:ind w:left="851" w:right="-2"/>
        <w:jc w:val="right"/>
        <w:rPr>
          <w:rFonts w:cs="Calibri"/>
          <w:bCs/>
          <w:color w:val="7F7F7F"/>
          <w:sz w:val="24"/>
          <w:szCs w:val="32"/>
        </w:rPr>
      </w:pPr>
      <w:r w:rsidRPr="002943D3">
        <w:rPr>
          <w:rFonts w:cs="Calibri"/>
          <w:bCs/>
          <w:color w:val="7F7F7F"/>
          <w:sz w:val="24"/>
          <w:szCs w:val="32"/>
        </w:rPr>
        <w:t xml:space="preserve">Belo Horizonte, </w:t>
      </w:r>
      <w:r w:rsidR="00F53AC8" w:rsidRPr="002943D3">
        <w:rPr>
          <w:rFonts w:cs="Calibri"/>
          <w:bCs/>
          <w:color w:val="7F7F7F"/>
          <w:sz w:val="24"/>
          <w:szCs w:val="32"/>
        </w:rPr>
        <w:t>27 de</w:t>
      </w:r>
      <w:r w:rsidR="00804E36" w:rsidRPr="002943D3">
        <w:rPr>
          <w:rFonts w:cs="Calibri"/>
          <w:bCs/>
          <w:color w:val="7F7F7F"/>
          <w:sz w:val="24"/>
          <w:szCs w:val="32"/>
        </w:rPr>
        <w:t xml:space="preserve"> setembro de </w:t>
      </w:r>
      <w:r w:rsidR="00704102" w:rsidRPr="002943D3">
        <w:rPr>
          <w:rFonts w:cs="Calibri"/>
          <w:bCs/>
          <w:color w:val="7F7F7F"/>
          <w:sz w:val="24"/>
          <w:szCs w:val="32"/>
        </w:rPr>
        <w:t>2013</w:t>
      </w:r>
    </w:p>
    <w:p w:rsidR="00AA66E5" w:rsidRPr="002943D3" w:rsidRDefault="0083320B" w:rsidP="002943D3">
      <w:pPr>
        <w:tabs>
          <w:tab w:val="left" w:pos="10206"/>
        </w:tabs>
        <w:spacing w:after="0" w:line="240" w:lineRule="auto"/>
        <w:ind w:left="851"/>
        <w:jc w:val="right"/>
        <w:rPr>
          <w:rFonts w:cs="Calibri"/>
          <w:bCs/>
          <w:color w:val="7F7F7F"/>
          <w:sz w:val="24"/>
          <w:szCs w:val="32"/>
        </w:rPr>
      </w:pPr>
      <w:r w:rsidRPr="002943D3">
        <w:rPr>
          <w:rFonts w:cs="Calibri"/>
          <w:bCs/>
          <w:color w:val="7F7F7F"/>
          <w:sz w:val="24"/>
          <w:szCs w:val="32"/>
        </w:rPr>
        <w:t xml:space="preserve">Local: </w:t>
      </w:r>
      <w:r w:rsidR="00F53AC8" w:rsidRPr="002943D3">
        <w:rPr>
          <w:rFonts w:cs="Calibri"/>
          <w:color w:val="7F7F7F"/>
          <w:sz w:val="24"/>
          <w:szCs w:val="32"/>
        </w:rPr>
        <w:t>Auditório P</w:t>
      </w:r>
      <w:r w:rsidR="00704102" w:rsidRPr="002943D3">
        <w:rPr>
          <w:rFonts w:cs="Calibri"/>
          <w:color w:val="7F7F7F"/>
          <w:sz w:val="24"/>
          <w:szCs w:val="32"/>
        </w:rPr>
        <w:t>rédio 5</w:t>
      </w:r>
      <w:r w:rsidR="00704102" w:rsidRPr="002943D3">
        <w:rPr>
          <w:rFonts w:cs="Calibri"/>
          <w:bCs/>
          <w:color w:val="7F7F7F"/>
          <w:sz w:val="24"/>
          <w:szCs w:val="32"/>
        </w:rPr>
        <w:t xml:space="preserve">, </w:t>
      </w:r>
      <w:r w:rsidR="00773BED" w:rsidRPr="002943D3">
        <w:rPr>
          <w:rFonts w:cs="Calibri"/>
          <w:bCs/>
          <w:color w:val="7F7F7F"/>
          <w:sz w:val="24"/>
          <w:szCs w:val="32"/>
        </w:rPr>
        <w:t>Unidade</w:t>
      </w:r>
      <w:r w:rsidR="00704102" w:rsidRPr="002943D3">
        <w:rPr>
          <w:rFonts w:cs="Calibri"/>
          <w:bCs/>
          <w:color w:val="7F7F7F"/>
          <w:sz w:val="24"/>
          <w:szCs w:val="32"/>
        </w:rPr>
        <w:t xml:space="preserve"> Barreiro</w:t>
      </w:r>
    </w:p>
    <w:p w:rsidR="00AA66E5" w:rsidRPr="00573C40" w:rsidRDefault="00A66AC4" w:rsidP="00325819">
      <w:pPr>
        <w:tabs>
          <w:tab w:val="left" w:pos="9075"/>
        </w:tabs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32"/>
        </w:rPr>
      </w:pPr>
      <w:r w:rsidRPr="00573C40">
        <w:rPr>
          <w:rFonts w:ascii="Arial" w:hAnsi="Arial" w:cs="Arial"/>
          <w:b/>
          <w:bCs/>
          <w:color w:val="000000"/>
          <w:sz w:val="28"/>
          <w:szCs w:val="32"/>
        </w:rPr>
        <w:t>PROGRAMAÇÃO</w:t>
      </w:r>
      <w:r w:rsidRPr="00573C40">
        <w:rPr>
          <w:rFonts w:ascii="Arial" w:hAnsi="Arial" w:cs="Arial"/>
          <w:b/>
          <w:color w:val="000000"/>
          <w:sz w:val="28"/>
          <w:szCs w:val="32"/>
        </w:rPr>
        <w:t xml:space="preserve"> </w:t>
      </w:r>
    </w:p>
    <w:p w:rsidR="00DC33DD" w:rsidRPr="00573C40" w:rsidRDefault="00DC33DD" w:rsidP="00325819">
      <w:pPr>
        <w:tabs>
          <w:tab w:val="left" w:pos="9075"/>
        </w:tabs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8"/>
        </w:rPr>
      </w:pPr>
      <w:r w:rsidRPr="00573C40">
        <w:rPr>
          <w:rFonts w:ascii="Arial" w:hAnsi="Arial" w:cs="Arial"/>
          <w:b/>
          <w:color w:val="C00000"/>
          <w:sz w:val="24"/>
          <w:szCs w:val="28"/>
        </w:rPr>
        <w:t>27/09/2013 – Sexta-feira</w:t>
      </w:r>
    </w:p>
    <w:p w:rsidR="00810E82" w:rsidRPr="00573C40" w:rsidRDefault="00804E36" w:rsidP="00325819">
      <w:pPr>
        <w:tabs>
          <w:tab w:val="left" w:pos="9075"/>
        </w:tabs>
        <w:spacing w:after="0"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573C40">
        <w:rPr>
          <w:rFonts w:ascii="Arial" w:hAnsi="Arial" w:cs="Arial"/>
          <w:b/>
          <w:color w:val="000000"/>
          <w:szCs w:val="24"/>
        </w:rPr>
        <w:t>7:0</w:t>
      </w:r>
      <w:r w:rsidR="00A66AC4" w:rsidRPr="00573C40">
        <w:rPr>
          <w:rFonts w:ascii="Arial" w:hAnsi="Arial" w:cs="Arial"/>
          <w:b/>
          <w:color w:val="000000"/>
          <w:szCs w:val="24"/>
        </w:rPr>
        <w:t xml:space="preserve">0 - 8:00 </w:t>
      </w:r>
      <w:r w:rsidR="0074090F" w:rsidRPr="00573C40">
        <w:rPr>
          <w:rFonts w:ascii="Arial" w:hAnsi="Arial" w:cs="Arial"/>
          <w:b/>
          <w:color w:val="000000"/>
          <w:szCs w:val="24"/>
        </w:rPr>
        <w:t>h</w:t>
      </w:r>
      <w:r w:rsidR="00AA11C8" w:rsidRPr="00573C40">
        <w:rPr>
          <w:rFonts w:ascii="Arial" w:hAnsi="Arial" w:cs="Arial"/>
          <w:b/>
          <w:color w:val="000000"/>
          <w:szCs w:val="24"/>
        </w:rPr>
        <w:t xml:space="preserve"> </w:t>
      </w:r>
      <w:r w:rsidR="00A66AC4" w:rsidRPr="00573C40">
        <w:rPr>
          <w:rFonts w:ascii="Arial" w:hAnsi="Arial" w:cs="Arial"/>
          <w:b/>
          <w:color w:val="000000"/>
          <w:szCs w:val="24"/>
        </w:rPr>
        <w:t>– Credenciamento e Entrega de Material</w:t>
      </w:r>
    </w:p>
    <w:p w:rsidR="00770875" w:rsidRPr="00573C40" w:rsidRDefault="00770875" w:rsidP="003258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573C40">
        <w:rPr>
          <w:rFonts w:ascii="Arial" w:hAnsi="Arial" w:cs="Arial"/>
          <w:b/>
          <w:bCs/>
          <w:color w:val="0070C0"/>
          <w:szCs w:val="24"/>
        </w:rPr>
        <w:t>08:00 - 8:3</w:t>
      </w:r>
      <w:r w:rsidR="0074090F" w:rsidRPr="00573C40">
        <w:rPr>
          <w:rFonts w:ascii="Arial" w:hAnsi="Arial" w:cs="Arial"/>
          <w:b/>
          <w:bCs/>
          <w:color w:val="0070C0"/>
          <w:szCs w:val="24"/>
        </w:rPr>
        <w:t>0</w:t>
      </w:r>
      <w:r w:rsidR="00773BED" w:rsidRPr="00573C40">
        <w:rPr>
          <w:rFonts w:ascii="Arial" w:hAnsi="Arial" w:cs="Arial"/>
          <w:b/>
          <w:bCs/>
          <w:color w:val="0070C0"/>
          <w:szCs w:val="24"/>
        </w:rPr>
        <w:t xml:space="preserve"> h</w:t>
      </w:r>
      <w:r w:rsidR="0074090F" w:rsidRPr="00573C40">
        <w:rPr>
          <w:rFonts w:ascii="Arial" w:hAnsi="Arial" w:cs="Arial"/>
          <w:b/>
          <w:bCs/>
          <w:color w:val="0070C0"/>
          <w:szCs w:val="24"/>
        </w:rPr>
        <w:t xml:space="preserve"> – </w:t>
      </w:r>
      <w:r w:rsidR="00DB21B7" w:rsidRPr="00573C40">
        <w:rPr>
          <w:rFonts w:ascii="Arial" w:hAnsi="Arial" w:cs="Arial"/>
          <w:b/>
          <w:bCs/>
          <w:color w:val="0070C0"/>
          <w:szCs w:val="24"/>
        </w:rPr>
        <w:t>Abertura</w:t>
      </w:r>
      <w:r w:rsidR="00DB21B7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="009248C1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e Boas Vindas</w:t>
      </w:r>
      <w:r w:rsidR="009248C1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 </w:t>
      </w:r>
      <w:r w:rsidR="0074090F" w:rsidRPr="00573C40">
        <w:rPr>
          <w:rStyle w:val="MquinadeescreverHTML"/>
          <w:rFonts w:ascii="Arial" w:eastAsia="Calibri" w:hAnsi="Arial" w:cs="Arial"/>
          <w:bCs/>
          <w:color w:val="000000"/>
          <w:sz w:val="22"/>
          <w:szCs w:val="24"/>
        </w:rPr>
        <w:t>(</w:t>
      </w:r>
      <w:r w:rsidR="0074090F" w:rsidRPr="00573C40">
        <w:rPr>
          <w:rFonts w:ascii="Arial" w:hAnsi="Arial" w:cs="Arial"/>
          <w:szCs w:val="24"/>
        </w:rPr>
        <w:t xml:space="preserve">Pró Reitor </w:t>
      </w:r>
      <w:r w:rsidR="009248C1" w:rsidRPr="00573C40">
        <w:rPr>
          <w:rFonts w:ascii="Arial" w:hAnsi="Arial" w:cs="Arial"/>
          <w:szCs w:val="24"/>
        </w:rPr>
        <w:t xml:space="preserve">/ </w:t>
      </w:r>
      <w:r w:rsidR="00DB21B7" w:rsidRPr="00573C40">
        <w:rPr>
          <w:rFonts w:ascii="Arial" w:hAnsi="Arial" w:cs="Arial"/>
          <w:szCs w:val="24"/>
        </w:rPr>
        <w:t>Coordenação</w:t>
      </w:r>
      <w:r w:rsidR="009248C1" w:rsidRPr="00573C40">
        <w:rPr>
          <w:rFonts w:ascii="Arial" w:hAnsi="Arial" w:cs="Arial"/>
          <w:szCs w:val="24"/>
        </w:rPr>
        <w:t xml:space="preserve"> Nutrição / Repr</w:t>
      </w:r>
      <w:r w:rsidR="0074090F" w:rsidRPr="00573C40">
        <w:rPr>
          <w:rFonts w:ascii="Arial" w:hAnsi="Arial" w:cs="Arial"/>
          <w:szCs w:val="24"/>
        </w:rPr>
        <w:t>esentante da</w:t>
      </w:r>
      <w:r w:rsidR="009248C1" w:rsidRPr="00573C40">
        <w:rPr>
          <w:rFonts w:ascii="Arial" w:hAnsi="Arial" w:cs="Arial"/>
          <w:szCs w:val="24"/>
        </w:rPr>
        <w:t xml:space="preserve"> Comissão</w:t>
      </w:r>
      <w:r w:rsidR="00DB21B7" w:rsidRPr="00573C40">
        <w:rPr>
          <w:rFonts w:ascii="Arial" w:hAnsi="Arial" w:cs="Arial"/>
          <w:szCs w:val="24"/>
        </w:rPr>
        <w:t xml:space="preserve"> Científica </w:t>
      </w:r>
      <w:r w:rsidR="0074090F" w:rsidRPr="00573C40">
        <w:rPr>
          <w:rFonts w:ascii="Arial" w:hAnsi="Arial" w:cs="Arial"/>
          <w:szCs w:val="24"/>
        </w:rPr>
        <w:t>)</w:t>
      </w:r>
    </w:p>
    <w:p w:rsidR="00770875" w:rsidRPr="00573C40" w:rsidRDefault="00770875" w:rsidP="00325819">
      <w:pPr>
        <w:autoSpaceDE w:val="0"/>
        <w:autoSpaceDN w:val="0"/>
        <w:adjustRightInd w:val="0"/>
        <w:spacing w:after="0" w:line="360" w:lineRule="auto"/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8:3</w:t>
      </w:r>
      <w:r w:rsidR="00DB21B7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0 </w:t>
      </w:r>
      <w:r w:rsidR="00B84D5D" w:rsidRPr="00573C40">
        <w:rPr>
          <w:rFonts w:ascii="Arial" w:hAnsi="Arial" w:cs="Arial"/>
          <w:b/>
          <w:bCs/>
          <w:color w:val="0070C0"/>
          <w:szCs w:val="24"/>
        </w:rPr>
        <w:t>–</w:t>
      </w:r>
      <w:r w:rsidR="00DB21B7" w:rsidRPr="00573C40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9248C1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9: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50</w:t>
      </w:r>
      <w:r w:rsidR="00AA11C8"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="00DB21B7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="00C14981" w:rsidRPr="00573C40">
        <w:rPr>
          <w:rFonts w:ascii="Arial" w:hAnsi="Arial" w:cs="Arial"/>
          <w:b/>
          <w:bCs/>
          <w:color w:val="0070C0"/>
          <w:szCs w:val="24"/>
        </w:rPr>
        <w:t>–</w:t>
      </w:r>
      <w:r w:rsidRPr="00573C40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573C40"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  <w:t xml:space="preserve">Mesa Redonda: </w:t>
      </w:r>
      <w:r w:rsidRPr="00573C40">
        <w:rPr>
          <w:rFonts w:ascii="Arial" w:hAnsi="Arial" w:cs="Arial"/>
          <w:b/>
          <w:color w:val="0070C0"/>
          <w:szCs w:val="24"/>
          <w:lang w:eastAsia="pt-BR"/>
        </w:rPr>
        <w:t>Qualidade</w:t>
      </w:r>
      <w:r w:rsidR="00E10C9E" w:rsidRPr="00573C40">
        <w:rPr>
          <w:rFonts w:ascii="Arial" w:hAnsi="Arial" w:cs="Arial"/>
          <w:b/>
          <w:color w:val="0070C0"/>
          <w:szCs w:val="24"/>
          <w:lang w:eastAsia="pt-BR"/>
        </w:rPr>
        <w:t xml:space="preserve"> dos Alimentos</w:t>
      </w:r>
      <w:r w:rsidR="00325819">
        <w:rPr>
          <w:rFonts w:ascii="Arial" w:hAnsi="Arial" w:cs="Arial"/>
          <w:b/>
          <w:bCs/>
          <w:color w:val="0070C0"/>
          <w:szCs w:val="24"/>
        </w:rPr>
        <w:t xml:space="preserve"> - </w:t>
      </w:r>
      <w:r w:rsidRPr="00573C40">
        <w:rPr>
          <w:rFonts w:ascii="Arial" w:hAnsi="Arial" w:cs="Arial"/>
          <w:b/>
          <w:bCs/>
          <w:color w:val="000000"/>
          <w:szCs w:val="24"/>
        </w:rPr>
        <w:t>Coordenação:</w:t>
      </w:r>
      <w:r w:rsidRPr="00573C40">
        <w:rPr>
          <w:rFonts w:ascii="Arial" w:hAnsi="Arial" w:cs="Arial"/>
          <w:bCs/>
          <w:color w:val="000000"/>
          <w:szCs w:val="24"/>
        </w:rPr>
        <w:t xml:space="preserve"> Profa </w:t>
      </w:r>
      <w:r w:rsidR="00E10C9E" w:rsidRPr="00573C40">
        <w:rPr>
          <w:rFonts w:ascii="Arial" w:hAnsi="Arial" w:cs="Arial"/>
          <w:bCs/>
          <w:color w:val="000000"/>
          <w:szCs w:val="24"/>
        </w:rPr>
        <w:t>Ms. Angélica</w:t>
      </w:r>
      <w:r w:rsidR="00F52E67">
        <w:rPr>
          <w:rFonts w:ascii="Arial" w:hAnsi="Arial" w:cs="Arial"/>
          <w:bCs/>
          <w:color w:val="000000"/>
          <w:szCs w:val="24"/>
        </w:rPr>
        <w:t xml:space="preserve"> </w:t>
      </w:r>
      <w:r w:rsidR="00E10C9E" w:rsidRPr="00573C40">
        <w:rPr>
          <w:rFonts w:ascii="Arial" w:hAnsi="Arial" w:cs="Arial"/>
          <w:bCs/>
          <w:color w:val="000000"/>
          <w:szCs w:val="24"/>
        </w:rPr>
        <w:t>Cotta</w:t>
      </w:r>
      <w:r w:rsidR="004336B7">
        <w:rPr>
          <w:rFonts w:ascii="Arial" w:hAnsi="Arial" w:cs="Arial"/>
          <w:bCs/>
          <w:color w:val="000000"/>
          <w:szCs w:val="24"/>
        </w:rPr>
        <w:t xml:space="preserve"> Lobo Leite Carneiro</w:t>
      </w:r>
    </w:p>
    <w:p w:rsidR="00770875" w:rsidRPr="00573C40" w:rsidRDefault="00770875" w:rsidP="00325819">
      <w:pPr>
        <w:spacing w:after="0" w:line="360" w:lineRule="auto"/>
        <w:rPr>
          <w:rFonts w:ascii="Arial" w:hAnsi="Arial" w:cs="Arial"/>
          <w:color w:val="000000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>Palestra:</w:t>
      </w:r>
      <w:r w:rsidRPr="00573C40">
        <w:rPr>
          <w:rStyle w:val="MquinadeescreverHTML"/>
          <w:rFonts w:ascii="Arial" w:eastAsia="Calibri" w:hAnsi="Arial" w:cs="Arial"/>
          <w:i/>
          <w:color w:val="000000"/>
          <w:sz w:val="22"/>
          <w:szCs w:val="24"/>
        </w:rPr>
        <w:t xml:space="preserve"> </w:t>
      </w:r>
      <w:r w:rsidRPr="00573C40">
        <w:rPr>
          <w:rFonts w:ascii="Arial" w:eastAsia="Arial" w:hAnsi="Arial" w:cs="Arial"/>
          <w:color w:val="000000"/>
          <w:szCs w:val="24"/>
          <w:shd w:val="clear" w:color="auto" w:fill="FFFFFF"/>
        </w:rPr>
        <w:t xml:space="preserve">Legislação de alimentos para refeição transportada </w:t>
      </w:r>
    </w:p>
    <w:p w:rsidR="00770875" w:rsidRPr="00573C40" w:rsidRDefault="00770875" w:rsidP="00325819">
      <w:pPr>
        <w:spacing w:after="0" w:line="360" w:lineRule="auto"/>
        <w:rPr>
          <w:rStyle w:val="MquinadeescreverHTML"/>
          <w:rFonts w:ascii="Arial" w:eastAsia="Calibri" w:hAnsi="Arial" w:cs="Arial"/>
          <w:i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>Palestrante:</w:t>
      </w:r>
      <w:r w:rsidRPr="00573C40">
        <w:rPr>
          <w:rFonts w:ascii="Arial" w:eastAsia="Arial" w:hAnsi="Arial" w:cs="Arial"/>
          <w:b/>
          <w:color w:val="000000"/>
          <w:szCs w:val="24"/>
          <w:shd w:val="clear" w:color="auto" w:fill="FFFFFF"/>
        </w:rPr>
        <w:t xml:space="preserve"> </w:t>
      </w:r>
      <w:r w:rsidRPr="00573C40">
        <w:rPr>
          <w:rFonts w:ascii="Arial" w:eastAsia="Arial" w:hAnsi="Arial" w:cs="Arial"/>
          <w:color w:val="000000"/>
          <w:szCs w:val="24"/>
          <w:shd w:val="clear" w:color="auto" w:fill="FFFFFF"/>
        </w:rPr>
        <w:t>Ruth Elizabeth Cruz - Empresa de consultoria ERA</w:t>
      </w:r>
    </w:p>
    <w:p w:rsidR="00770875" w:rsidRPr="00573C40" w:rsidRDefault="00770875" w:rsidP="00325819">
      <w:pPr>
        <w:spacing w:after="0" w:line="360" w:lineRule="auto"/>
        <w:rPr>
          <w:rFonts w:ascii="Arial" w:hAnsi="Arial" w:cs="Arial"/>
          <w:color w:val="000000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>Palestra:</w:t>
      </w:r>
      <w:r w:rsidRPr="00573C40">
        <w:rPr>
          <w:rStyle w:val="MquinadeescreverHTML"/>
          <w:rFonts w:ascii="Arial" w:eastAsia="Calibri" w:hAnsi="Arial" w:cs="Arial"/>
          <w:i/>
          <w:color w:val="000000"/>
          <w:sz w:val="22"/>
          <w:szCs w:val="24"/>
        </w:rPr>
        <w:t xml:space="preserve"> </w:t>
      </w:r>
      <w:r w:rsidRPr="00573C40">
        <w:rPr>
          <w:rFonts w:ascii="Arial" w:eastAsia="Arial" w:hAnsi="Arial" w:cs="Arial"/>
          <w:color w:val="000000"/>
          <w:szCs w:val="24"/>
          <w:shd w:val="clear" w:color="auto" w:fill="FFFFFF"/>
        </w:rPr>
        <w:t>Atuação do nutricionista no serviço de catering aéreo</w:t>
      </w:r>
      <w:r w:rsidR="00DE77AF" w:rsidRPr="00573C40">
        <w:rPr>
          <w:rStyle w:val="MquinadeescreverHTML"/>
          <w:rFonts w:ascii="Arial" w:eastAsia="Calibri" w:hAnsi="Arial" w:cs="Arial"/>
          <w:i/>
          <w:color w:val="000000"/>
          <w:sz w:val="22"/>
          <w:szCs w:val="24"/>
        </w:rPr>
        <w:t xml:space="preserve"> </w:t>
      </w:r>
    </w:p>
    <w:p w:rsidR="00770875" w:rsidRPr="00573C40" w:rsidRDefault="00770875" w:rsidP="00325819">
      <w:pPr>
        <w:spacing w:after="0" w:line="360" w:lineRule="auto"/>
        <w:rPr>
          <w:rStyle w:val="MquinadeescreverHTML"/>
          <w:rFonts w:ascii="Arial" w:eastAsia="Calibri" w:hAnsi="Arial" w:cs="Arial"/>
          <w:i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>Palestrante</w:t>
      </w:r>
      <w:r w:rsidRPr="00573C40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: </w:t>
      </w:r>
      <w:r w:rsidRPr="00573C40">
        <w:rPr>
          <w:rFonts w:ascii="Arial" w:eastAsia="Arial" w:hAnsi="Arial" w:cs="Arial"/>
          <w:color w:val="000000"/>
          <w:szCs w:val="24"/>
          <w:shd w:val="clear" w:color="auto" w:fill="FFFFFF"/>
        </w:rPr>
        <w:t>Mônica Lima - Grupo RA Catering</w:t>
      </w:r>
    </w:p>
    <w:p w:rsidR="00770875" w:rsidRPr="00573C40" w:rsidRDefault="00770875" w:rsidP="00325819">
      <w:pPr>
        <w:spacing w:after="0" w:line="360" w:lineRule="auto"/>
        <w:rPr>
          <w:rFonts w:ascii="Arial" w:hAnsi="Arial" w:cs="Arial"/>
          <w:b/>
          <w:color w:val="0070C0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9:50 </w:t>
      </w:r>
      <w:r w:rsidRPr="00573C40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10:20</w:t>
      </w:r>
      <w:r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Pr="00573C40">
        <w:rPr>
          <w:rFonts w:ascii="Arial" w:hAnsi="Arial" w:cs="Arial"/>
          <w:b/>
          <w:bCs/>
          <w:color w:val="0070C0"/>
          <w:szCs w:val="24"/>
        </w:rPr>
        <w:t>– Coffee Break</w:t>
      </w:r>
      <w:r w:rsidRPr="00573C40">
        <w:rPr>
          <w:rFonts w:ascii="Arial" w:hAnsi="Arial" w:cs="Arial"/>
          <w:b/>
          <w:color w:val="0070C0"/>
          <w:szCs w:val="24"/>
        </w:rPr>
        <w:t xml:space="preserve"> </w:t>
      </w:r>
    </w:p>
    <w:p w:rsidR="009B2408" w:rsidRPr="00325819" w:rsidRDefault="00770875" w:rsidP="00325819">
      <w:pPr>
        <w:spacing w:after="0" w:line="360" w:lineRule="auto"/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10:20 </w:t>
      </w:r>
      <w:r w:rsidRPr="00573C40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="004E76E1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11:4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0</w:t>
      </w:r>
      <w:r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Pr="00573C40">
        <w:rPr>
          <w:rFonts w:ascii="Arial" w:hAnsi="Arial" w:cs="Arial"/>
          <w:b/>
          <w:bCs/>
          <w:color w:val="0070C0"/>
          <w:szCs w:val="24"/>
        </w:rPr>
        <w:t xml:space="preserve">– </w:t>
      </w:r>
      <w:r w:rsidR="009B2408" w:rsidRPr="00573C40"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  <w:t xml:space="preserve">Mesa Redonda: </w:t>
      </w:r>
      <w:r w:rsidR="009B2408" w:rsidRPr="00573C40">
        <w:rPr>
          <w:rFonts w:ascii="Arial" w:hAnsi="Arial" w:cs="Arial"/>
          <w:b/>
          <w:color w:val="0070C0"/>
          <w:szCs w:val="24"/>
          <w:shd w:val="clear" w:color="auto" w:fill="FFFFFF"/>
        </w:rPr>
        <w:t>Educação Nutricional em Saúde Coletiva</w:t>
      </w:r>
      <w:r w:rsidR="00325819">
        <w:rPr>
          <w:rFonts w:ascii="Arial" w:hAnsi="Arial" w:cs="Arial"/>
          <w:b/>
          <w:color w:val="0070C0"/>
          <w:szCs w:val="24"/>
        </w:rPr>
        <w:t xml:space="preserve"> </w:t>
      </w:r>
      <w:r w:rsidR="009B2408" w:rsidRPr="00573C40">
        <w:rPr>
          <w:rFonts w:ascii="Arial" w:hAnsi="Arial" w:cs="Arial"/>
          <w:b/>
          <w:bCs/>
          <w:color w:val="000000"/>
          <w:szCs w:val="24"/>
        </w:rPr>
        <w:t>Coordenação:</w:t>
      </w:r>
      <w:r w:rsidR="009B2408" w:rsidRPr="00573C40">
        <w:rPr>
          <w:rFonts w:ascii="Arial" w:hAnsi="Arial" w:cs="Arial"/>
          <w:bCs/>
          <w:color w:val="000000"/>
          <w:szCs w:val="24"/>
        </w:rPr>
        <w:t xml:space="preserve"> Profa</w:t>
      </w:r>
      <w:r w:rsidR="00325819">
        <w:rPr>
          <w:rFonts w:ascii="Arial" w:hAnsi="Arial" w:cs="Arial"/>
          <w:bCs/>
          <w:color w:val="000000"/>
          <w:szCs w:val="24"/>
        </w:rPr>
        <w:t>.</w:t>
      </w:r>
      <w:r w:rsidR="009B2408" w:rsidRPr="00573C40">
        <w:rPr>
          <w:rFonts w:ascii="Arial" w:hAnsi="Arial" w:cs="Arial"/>
          <w:bCs/>
          <w:color w:val="000000"/>
          <w:szCs w:val="24"/>
        </w:rPr>
        <w:t xml:space="preserve"> Dra</w:t>
      </w:r>
      <w:r w:rsidR="00325819">
        <w:rPr>
          <w:rFonts w:ascii="Arial" w:hAnsi="Arial" w:cs="Arial"/>
          <w:bCs/>
          <w:color w:val="000000"/>
          <w:szCs w:val="24"/>
        </w:rPr>
        <w:t>.</w:t>
      </w:r>
      <w:r w:rsidR="009B2408" w:rsidRPr="00573C40">
        <w:rPr>
          <w:rFonts w:ascii="Arial" w:hAnsi="Arial" w:cs="Arial"/>
          <w:bCs/>
          <w:color w:val="000000"/>
          <w:szCs w:val="24"/>
        </w:rPr>
        <w:t xml:space="preserve"> Tatiana Prado Rangel</w:t>
      </w:r>
    </w:p>
    <w:p w:rsidR="009B2408" w:rsidRPr="00573C40" w:rsidRDefault="009B2408" w:rsidP="00325819">
      <w:pPr>
        <w:spacing w:after="0" w:line="360" w:lineRule="auto"/>
        <w:rPr>
          <w:rStyle w:val="MquinadeescreverHTML"/>
          <w:rFonts w:ascii="Arial" w:eastAsia="Calibri" w:hAnsi="Arial" w:cs="Arial"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>Palestra:</w:t>
      </w:r>
      <w:r w:rsidRPr="00573C40">
        <w:rPr>
          <w:rFonts w:ascii="Arial" w:eastAsia="Arial" w:hAnsi="Arial" w:cs="Arial"/>
          <w:szCs w:val="24"/>
          <w:shd w:val="clear" w:color="auto" w:fill="FFFFFF"/>
        </w:rPr>
        <w:t xml:space="preserve"> </w:t>
      </w:r>
      <w:r w:rsidRPr="00573C40">
        <w:rPr>
          <w:rFonts w:ascii="Arial" w:hAnsi="Arial" w:cs="Arial"/>
          <w:szCs w:val="24"/>
        </w:rPr>
        <w:t>Intervenções nutricionais em saúde coletiva: planejamento e avaliação</w:t>
      </w: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 xml:space="preserve"> </w:t>
      </w:r>
      <w:r w:rsidRPr="00573C40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Palestrante: </w:t>
      </w:r>
      <w:r w:rsidRPr="00573C40">
        <w:rPr>
          <w:rFonts w:ascii="Arial" w:eastAsia="Arial" w:hAnsi="Arial" w:cs="Arial"/>
          <w:szCs w:val="24"/>
          <w:shd w:val="clear" w:color="auto" w:fill="FFFFFF"/>
        </w:rPr>
        <w:t>Luana Caroline dos Santos</w:t>
      </w:r>
    </w:p>
    <w:p w:rsidR="003676A7" w:rsidRPr="00573C40" w:rsidRDefault="009B2408" w:rsidP="00325819">
      <w:pPr>
        <w:spacing w:after="0" w:line="360" w:lineRule="auto"/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 xml:space="preserve">Palestra: </w:t>
      </w:r>
      <w:r w:rsidRPr="00573C40">
        <w:rPr>
          <w:rFonts w:ascii="Arial" w:hAnsi="Arial" w:cs="Arial"/>
          <w:szCs w:val="24"/>
        </w:rPr>
        <w:t>Intervenções nutricionais na rede SUS BH</w:t>
      </w:r>
      <w:r w:rsidRPr="00573C40"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  <w:t xml:space="preserve"> </w:t>
      </w:r>
    </w:p>
    <w:p w:rsidR="009B2408" w:rsidRPr="00573C40" w:rsidRDefault="009B2408" w:rsidP="00805D68">
      <w:pPr>
        <w:spacing w:after="0" w:line="360" w:lineRule="auto"/>
        <w:rPr>
          <w:rStyle w:val="MquinadeescreverHTML"/>
          <w:rFonts w:ascii="Arial" w:eastAsia="Calibri" w:hAnsi="Arial" w:cs="Arial"/>
          <w:b/>
          <w:i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Palestrante: </w:t>
      </w:r>
      <w:r w:rsidRPr="00573C40">
        <w:rPr>
          <w:rFonts w:ascii="Arial" w:hAnsi="Arial" w:cs="Arial"/>
          <w:szCs w:val="24"/>
        </w:rPr>
        <w:t>Suellen Fabiane Campos</w:t>
      </w:r>
    </w:p>
    <w:p w:rsidR="00DC33DD" w:rsidRPr="00573C40" w:rsidRDefault="00770875" w:rsidP="00805D68">
      <w:pPr>
        <w:spacing w:after="0" w:line="360" w:lineRule="auto"/>
        <w:rPr>
          <w:rFonts w:ascii="Arial" w:hAnsi="Arial" w:cs="Arial"/>
          <w:b/>
          <w:i/>
          <w:color w:val="000000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Intervalo para Almoço: 11:40</w:t>
      </w:r>
      <w:r w:rsidR="00F53AC8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 as 13:0</w:t>
      </w:r>
      <w:r w:rsidR="00DB21B7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0 horas </w:t>
      </w:r>
    </w:p>
    <w:p w:rsidR="00770875" w:rsidRPr="00573C40" w:rsidRDefault="00F53AC8" w:rsidP="00805D68">
      <w:pPr>
        <w:tabs>
          <w:tab w:val="left" w:pos="9075"/>
        </w:tabs>
        <w:spacing w:after="0" w:line="360" w:lineRule="auto"/>
        <w:jc w:val="both"/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</w:pPr>
      <w:r w:rsidRPr="00573C40">
        <w:rPr>
          <w:rFonts w:ascii="Arial" w:hAnsi="Arial" w:cs="Arial"/>
          <w:b/>
          <w:color w:val="000000"/>
          <w:szCs w:val="24"/>
        </w:rPr>
        <w:t>13:00 as 14:0</w:t>
      </w:r>
      <w:r w:rsidR="00804E36" w:rsidRPr="00573C40">
        <w:rPr>
          <w:rFonts w:ascii="Arial" w:hAnsi="Arial" w:cs="Arial"/>
          <w:b/>
          <w:color w:val="000000"/>
          <w:szCs w:val="24"/>
        </w:rPr>
        <w:t xml:space="preserve">0h </w:t>
      </w:r>
      <w:r w:rsidR="00804E36" w:rsidRPr="00573C40">
        <w:rPr>
          <w:rFonts w:ascii="Arial" w:hAnsi="Arial" w:cs="Arial"/>
          <w:b/>
          <w:color w:val="0070C0"/>
          <w:szCs w:val="24"/>
        </w:rPr>
        <w:t xml:space="preserve">- </w:t>
      </w:r>
      <w:r w:rsidR="00804E36" w:rsidRPr="00573C40">
        <w:rPr>
          <w:rFonts w:ascii="Arial" w:hAnsi="Arial" w:cs="Arial"/>
          <w:b/>
          <w:bCs/>
          <w:color w:val="0070C0"/>
          <w:szCs w:val="24"/>
        </w:rPr>
        <w:t>Visita Guiada aos Pôsteres</w:t>
      </w:r>
      <w:r w:rsidR="00804E36" w:rsidRPr="00573C40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F53AC8" w:rsidRPr="00573C40" w:rsidRDefault="00F53AC8" w:rsidP="00E174AB">
      <w:pPr>
        <w:spacing w:after="0" w:line="360" w:lineRule="auto"/>
        <w:rPr>
          <w:rStyle w:val="MquinadeescreverHTML"/>
          <w:rFonts w:ascii="Arial" w:eastAsia="Calibri" w:hAnsi="Arial" w:cs="Arial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14:0</w:t>
      </w:r>
      <w:r w:rsidR="00DC33DD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0 </w:t>
      </w:r>
      <w:r w:rsidR="00DC33DD" w:rsidRPr="00573C40">
        <w:rPr>
          <w:rFonts w:ascii="Arial" w:hAnsi="Arial" w:cs="Arial"/>
          <w:b/>
          <w:bCs/>
          <w:color w:val="000000"/>
          <w:szCs w:val="24"/>
        </w:rPr>
        <w:t xml:space="preserve">– </w:t>
      </w:r>
      <w:r w:rsidR="00DC33DD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15</w:t>
      </w:r>
      <w:r w:rsidR="00804E36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:</w:t>
      </w:r>
      <w:r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15</w:t>
      </w:r>
      <w:r w:rsidR="00DC33DD" w:rsidRPr="00573C40">
        <w:rPr>
          <w:rFonts w:ascii="Arial" w:hAnsi="Arial" w:cs="Arial"/>
          <w:b/>
          <w:color w:val="000000"/>
          <w:szCs w:val="24"/>
        </w:rPr>
        <w:t xml:space="preserve"> h</w:t>
      </w:r>
      <w:r w:rsidR="00DC33DD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 </w:t>
      </w:r>
      <w:r w:rsidR="00DC33DD" w:rsidRPr="00573C40">
        <w:rPr>
          <w:rFonts w:ascii="Arial" w:hAnsi="Arial" w:cs="Arial"/>
          <w:b/>
          <w:bCs/>
          <w:color w:val="0070C0"/>
          <w:szCs w:val="24"/>
        </w:rPr>
        <w:t xml:space="preserve">– </w:t>
      </w:r>
      <w:r w:rsidR="00F82AF5" w:rsidRPr="00573C40"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  <w:t xml:space="preserve">Mesa Redonda: Atualidades em </w:t>
      </w:r>
      <w:r w:rsidR="00F82AF5" w:rsidRPr="00573C40">
        <w:rPr>
          <w:rFonts w:ascii="Arial" w:hAnsi="Arial" w:cs="Arial"/>
          <w:b/>
          <w:color w:val="0070C0"/>
          <w:szCs w:val="24"/>
          <w:shd w:val="clear" w:color="auto" w:fill="FFFFFF"/>
        </w:rPr>
        <w:t>Obesidade</w:t>
      </w:r>
      <w:r w:rsidR="00F26F60" w:rsidRPr="00573C40"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  <w:t xml:space="preserve"> </w:t>
      </w:r>
      <w:r w:rsidR="00805D68"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  <w:t xml:space="preserve">- </w:t>
      </w:r>
      <w:r w:rsidRPr="00573C40">
        <w:rPr>
          <w:rFonts w:ascii="Arial" w:hAnsi="Arial" w:cs="Arial"/>
          <w:b/>
          <w:bCs/>
          <w:color w:val="000000"/>
          <w:szCs w:val="24"/>
        </w:rPr>
        <w:t>Coordenação:</w:t>
      </w:r>
      <w:r w:rsidRPr="00573C40">
        <w:rPr>
          <w:rFonts w:ascii="Arial" w:hAnsi="Arial" w:cs="Arial"/>
          <w:bCs/>
          <w:color w:val="000000"/>
          <w:szCs w:val="24"/>
        </w:rPr>
        <w:t xml:space="preserve"> </w:t>
      </w:r>
      <w:r w:rsidR="00805D68">
        <w:rPr>
          <w:rFonts w:ascii="Arial" w:hAnsi="Arial" w:cs="Arial"/>
          <w:bCs/>
          <w:color w:val="000000"/>
          <w:szCs w:val="24"/>
        </w:rPr>
        <w:t>Profa. Solange</w:t>
      </w:r>
      <w:r w:rsidR="00F52E67">
        <w:rPr>
          <w:rFonts w:ascii="Arial" w:hAnsi="Arial" w:cs="Arial"/>
          <w:bCs/>
          <w:color w:val="000000"/>
          <w:szCs w:val="24"/>
        </w:rPr>
        <w:t xml:space="preserve"> Silveira Pereira</w:t>
      </w:r>
      <w:r w:rsidR="00805D68">
        <w:rPr>
          <w:rFonts w:ascii="Arial" w:hAnsi="Arial" w:cs="Arial"/>
          <w:bCs/>
          <w:color w:val="000000"/>
          <w:szCs w:val="24"/>
        </w:rPr>
        <w:t xml:space="preserve"> </w:t>
      </w:r>
    </w:p>
    <w:p w:rsidR="00F26F60" w:rsidRPr="00573C40" w:rsidRDefault="00723D85" w:rsidP="00E174AB">
      <w:pPr>
        <w:spacing w:after="0" w:line="360" w:lineRule="auto"/>
        <w:rPr>
          <w:rFonts w:ascii="Arial" w:hAnsi="Arial" w:cs="Arial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 xml:space="preserve">Palestra: </w:t>
      </w:r>
      <w:r w:rsidR="00F26F60" w:rsidRPr="00573C40">
        <w:rPr>
          <w:rFonts w:ascii="Arial" w:eastAsia="Arial" w:hAnsi="Arial" w:cs="Arial"/>
          <w:szCs w:val="24"/>
        </w:rPr>
        <w:t xml:space="preserve">Relação entre alterações hormonais </w:t>
      </w:r>
      <w:r w:rsidR="004E76E1" w:rsidRPr="00573C40">
        <w:rPr>
          <w:rFonts w:ascii="Arial" w:eastAsia="Arial" w:hAnsi="Arial" w:cs="Arial"/>
          <w:szCs w:val="24"/>
        </w:rPr>
        <w:t xml:space="preserve">e o </w:t>
      </w:r>
      <w:r w:rsidR="00F26F60" w:rsidRPr="00573C40">
        <w:rPr>
          <w:rFonts w:ascii="Arial" w:eastAsia="Arial" w:hAnsi="Arial" w:cs="Arial"/>
          <w:szCs w:val="24"/>
        </w:rPr>
        <w:t>controle da fome e da saciedade</w:t>
      </w:r>
    </w:p>
    <w:p w:rsidR="00F53AC8" w:rsidRPr="00573C40" w:rsidRDefault="00F53AC8" w:rsidP="00E174AB">
      <w:pPr>
        <w:spacing w:after="0" w:line="360" w:lineRule="auto"/>
        <w:rPr>
          <w:rStyle w:val="MquinadeescreverHTML"/>
          <w:rFonts w:ascii="Arial" w:eastAsia="Calibri" w:hAnsi="Arial" w:cs="Arial"/>
          <w:szCs w:val="22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>Palestrante:</w:t>
      </w:r>
      <w:r w:rsidR="004E76E1" w:rsidRPr="00573C40">
        <w:rPr>
          <w:rFonts w:ascii="Arial" w:eastAsia="Arial" w:hAnsi="Arial" w:cs="Arial"/>
          <w:szCs w:val="24"/>
          <w:shd w:val="clear" w:color="auto" w:fill="FFFFFF"/>
        </w:rPr>
        <w:t xml:space="preserve"> </w:t>
      </w:r>
      <w:r w:rsidR="004E76E1" w:rsidRPr="00573C40">
        <w:rPr>
          <w:rFonts w:ascii="Arial" w:eastAsia="Arial" w:hAnsi="Arial" w:cs="Arial"/>
          <w:szCs w:val="24"/>
        </w:rPr>
        <w:t xml:space="preserve">Dr. Wladimir Francisco Pinheiro </w:t>
      </w:r>
    </w:p>
    <w:p w:rsidR="00E174AB" w:rsidRDefault="00F53AC8" w:rsidP="00E174AB">
      <w:pPr>
        <w:spacing w:after="0" w:line="360" w:lineRule="auto"/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>Palestra</w:t>
      </w:r>
      <w:r w:rsidR="00FB517B"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 xml:space="preserve">: </w:t>
      </w:r>
      <w:r w:rsidR="004E76E1" w:rsidRPr="00573C40">
        <w:rPr>
          <w:rFonts w:ascii="Arial" w:eastAsia="Arial" w:hAnsi="Arial" w:cs="Arial"/>
          <w:szCs w:val="24"/>
          <w:shd w:val="clear" w:color="auto" w:fill="FFFFFF"/>
        </w:rPr>
        <w:t>Obesidade e síndrome metabólica</w:t>
      </w:r>
      <w:r w:rsidR="004E76E1"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 xml:space="preserve">: </w:t>
      </w:r>
      <w:r w:rsidR="004E76E1" w:rsidRPr="00573C40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Novas Perpectivas em Nutrição </w:t>
      </w:r>
    </w:p>
    <w:p w:rsidR="00F53AC8" w:rsidRPr="00573C40" w:rsidRDefault="00F53AC8" w:rsidP="00E174AB">
      <w:pPr>
        <w:spacing w:after="0" w:line="360" w:lineRule="auto"/>
        <w:rPr>
          <w:rStyle w:val="MquinadeescreverHTML"/>
          <w:rFonts w:ascii="Arial" w:eastAsia="Calibri" w:hAnsi="Arial" w:cs="Arial"/>
          <w:color w:val="FF000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color w:val="000000"/>
          <w:sz w:val="22"/>
          <w:szCs w:val="24"/>
        </w:rPr>
        <w:t>Palestrante:</w:t>
      </w:r>
      <w:r w:rsidRPr="00573C40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 </w:t>
      </w:r>
      <w:r w:rsidR="00EB0ACC" w:rsidRPr="00573C40">
        <w:rPr>
          <w:rFonts w:ascii="Arial" w:hAnsi="Arial" w:cs="Arial"/>
          <w:color w:val="000000"/>
          <w:szCs w:val="24"/>
        </w:rPr>
        <w:t xml:space="preserve">Tatiana Araújo Jensen </w:t>
      </w:r>
    </w:p>
    <w:p w:rsidR="00DC33DD" w:rsidRPr="00573C40" w:rsidRDefault="00DC33DD" w:rsidP="00E174AB">
      <w:pPr>
        <w:spacing w:after="0" w:line="360" w:lineRule="auto"/>
        <w:rPr>
          <w:rStyle w:val="MquinadeescreverHTML"/>
          <w:rFonts w:ascii="Arial" w:eastAsia="Calibri" w:hAnsi="Arial" w:cs="Arial"/>
          <w:b/>
          <w:color w:val="0070C0"/>
          <w:sz w:val="22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15</w:t>
      </w:r>
      <w:r w:rsidR="00F53AC8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:15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Pr="00573C40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="00F53AC8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15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:</w:t>
      </w:r>
      <w:r w:rsidR="00F53AC8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45</w:t>
      </w:r>
      <w:r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Pr="00573C40">
        <w:rPr>
          <w:rFonts w:ascii="Arial" w:hAnsi="Arial" w:cs="Arial"/>
          <w:b/>
          <w:bCs/>
          <w:color w:val="0070C0"/>
          <w:szCs w:val="24"/>
        </w:rPr>
        <w:t>– Coffee Break</w:t>
      </w:r>
    </w:p>
    <w:p w:rsidR="00DC33DD" w:rsidRPr="00573C40" w:rsidRDefault="00F53AC8" w:rsidP="00E174AB">
      <w:pPr>
        <w:spacing w:after="0" w:line="360" w:lineRule="auto"/>
        <w:rPr>
          <w:rFonts w:ascii="Arial" w:hAnsi="Arial" w:cs="Arial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15:45</w:t>
      </w:r>
      <w:r w:rsidR="00DC33DD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="00DC33DD" w:rsidRPr="00573C40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="004E76E1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16:45</w:t>
      </w:r>
      <w:r w:rsidR="00F26F60"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="00DC33DD" w:rsidRPr="00573C40">
        <w:rPr>
          <w:rFonts w:ascii="Arial" w:hAnsi="Arial" w:cs="Arial"/>
          <w:b/>
          <w:color w:val="0070C0"/>
          <w:szCs w:val="24"/>
        </w:rPr>
        <w:t xml:space="preserve"> </w:t>
      </w:r>
      <w:r w:rsidR="00DC33DD" w:rsidRPr="00573C40">
        <w:rPr>
          <w:rFonts w:ascii="Arial" w:hAnsi="Arial" w:cs="Arial"/>
          <w:b/>
          <w:bCs/>
          <w:color w:val="0070C0"/>
          <w:szCs w:val="24"/>
        </w:rPr>
        <w:t xml:space="preserve">– </w:t>
      </w:r>
      <w:r w:rsidR="00A67783" w:rsidRPr="00573C40">
        <w:rPr>
          <w:rFonts w:ascii="Arial" w:hAnsi="Arial" w:cs="Arial"/>
          <w:b/>
          <w:bCs/>
          <w:color w:val="0070C0"/>
          <w:szCs w:val="24"/>
        </w:rPr>
        <w:t xml:space="preserve">Conferência: </w:t>
      </w:r>
      <w:r w:rsidR="004E76E1" w:rsidRPr="005F55CC">
        <w:rPr>
          <w:rFonts w:ascii="Arial" w:hAnsi="Arial" w:cs="Arial"/>
          <w:b/>
          <w:bCs/>
          <w:color w:val="0070C0"/>
          <w:szCs w:val="24"/>
        </w:rPr>
        <w:t xml:space="preserve">Nutrição </w:t>
      </w:r>
      <w:r w:rsidR="004E76E1" w:rsidRPr="00805D68">
        <w:rPr>
          <w:rFonts w:ascii="Arial" w:hAnsi="Arial" w:cs="Arial"/>
          <w:b/>
          <w:bCs/>
          <w:color w:val="0070C0"/>
          <w:szCs w:val="24"/>
        </w:rPr>
        <w:t>&amp; Imunidade: Avan</w:t>
      </w:r>
      <w:r w:rsidR="00F26F60" w:rsidRPr="00805D68">
        <w:rPr>
          <w:rFonts w:ascii="Arial" w:hAnsi="Arial" w:cs="Arial"/>
          <w:b/>
          <w:bCs/>
          <w:color w:val="0070C0"/>
          <w:szCs w:val="24"/>
        </w:rPr>
        <w:t>ços e Contribuições Atuais</w:t>
      </w:r>
      <w:r w:rsidR="00805D68" w:rsidRPr="00805D68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F55CC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="00DC33DD" w:rsidRPr="00573C40">
        <w:rPr>
          <w:rFonts w:ascii="Arial" w:hAnsi="Arial" w:cs="Arial"/>
          <w:b/>
          <w:bCs/>
          <w:color w:val="000000"/>
          <w:szCs w:val="24"/>
        </w:rPr>
        <w:t>Coordenação:</w:t>
      </w:r>
      <w:r w:rsidR="00DC33DD" w:rsidRPr="00573C40">
        <w:rPr>
          <w:rFonts w:ascii="Arial" w:hAnsi="Arial" w:cs="Arial"/>
          <w:bCs/>
          <w:color w:val="000000"/>
          <w:szCs w:val="24"/>
        </w:rPr>
        <w:t xml:space="preserve"> </w:t>
      </w:r>
      <w:r w:rsidR="002302C2">
        <w:rPr>
          <w:rFonts w:ascii="Arial" w:hAnsi="Arial" w:cs="Arial"/>
          <w:bCs/>
          <w:color w:val="000000"/>
          <w:szCs w:val="24"/>
        </w:rPr>
        <w:t xml:space="preserve">Profa. </w:t>
      </w:r>
      <w:r w:rsidR="002943D3">
        <w:rPr>
          <w:rFonts w:ascii="Arial" w:hAnsi="Arial" w:cs="Arial"/>
          <w:bCs/>
          <w:color w:val="000000"/>
          <w:szCs w:val="24"/>
        </w:rPr>
        <w:t xml:space="preserve">Ms. </w:t>
      </w:r>
      <w:r w:rsidR="00805D68">
        <w:rPr>
          <w:rFonts w:ascii="Arial" w:hAnsi="Arial" w:cs="Arial"/>
          <w:bCs/>
          <w:color w:val="000000"/>
          <w:szCs w:val="24"/>
        </w:rPr>
        <w:t>Yani Glaucia Gomide Mizubuti</w:t>
      </w:r>
      <w:r w:rsidR="002302C2">
        <w:rPr>
          <w:rFonts w:ascii="Arial" w:hAnsi="Arial" w:cs="Arial"/>
          <w:bCs/>
          <w:color w:val="000000"/>
          <w:szCs w:val="24"/>
        </w:rPr>
        <w:t xml:space="preserve"> </w:t>
      </w:r>
    </w:p>
    <w:p w:rsidR="00723D85" w:rsidRPr="00573C40" w:rsidRDefault="00723D85" w:rsidP="00E174AB">
      <w:pPr>
        <w:spacing w:after="0" w:line="360" w:lineRule="auto"/>
        <w:rPr>
          <w:rFonts w:ascii="Arial" w:hAnsi="Arial" w:cs="Arial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>Conferencista:</w:t>
      </w:r>
      <w:r w:rsidRPr="00573C40">
        <w:rPr>
          <w:rStyle w:val="MquinadeescreverHTML"/>
          <w:rFonts w:ascii="Arial" w:eastAsia="Calibri" w:hAnsi="Arial" w:cs="Arial"/>
          <w:sz w:val="22"/>
          <w:szCs w:val="24"/>
        </w:rPr>
        <w:t xml:space="preserve"> </w:t>
      </w:r>
      <w:r w:rsidRPr="00573C40">
        <w:rPr>
          <w:rFonts w:ascii="Arial" w:hAnsi="Arial" w:cs="Arial"/>
          <w:szCs w:val="24"/>
        </w:rPr>
        <w:t>Prof</w:t>
      </w:r>
      <w:r w:rsidR="00573C40" w:rsidRPr="00573C40">
        <w:rPr>
          <w:rFonts w:ascii="Arial" w:hAnsi="Arial" w:cs="Arial"/>
          <w:szCs w:val="24"/>
        </w:rPr>
        <w:t>a</w:t>
      </w:r>
      <w:r w:rsidRPr="00573C40">
        <w:rPr>
          <w:rFonts w:ascii="Arial" w:hAnsi="Arial" w:cs="Arial"/>
          <w:szCs w:val="24"/>
        </w:rPr>
        <w:t>. Dr</w:t>
      </w:r>
      <w:r w:rsidR="004E76E1" w:rsidRPr="00573C40">
        <w:rPr>
          <w:rFonts w:ascii="Arial" w:hAnsi="Arial" w:cs="Arial"/>
          <w:szCs w:val="24"/>
        </w:rPr>
        <w:t xml:space="preserve">a </w:t>
      </w:r>
      <w:r w:rsidR="00E174AB">
        <w:rPr>
          <w:rFonts w:ascii="Arial" w:hAnsi="Arial" w:cs="Arial"/>
          <w:szCs w:val="24"/>
        </w:rPr>
        <w:t xml:space="preserve">. Maria </w:t>
      </w:r>
      <w:r w:rsidR="004E76E1" w:rsidRPr="00573C40">
        <w:rPr>
          <w:rFonts w:ascii="Arial" w:hAnsi="Arial" w:cs="Arial"/>
          <w:szCs w:val="24"/>
        </w:rPr>
        <w:t xml:space="preserve">Isabel </w:t>
      </w:r>
      <w:r w:rsidR="00E174AB">
        <w:rPr>
          <w:rFonts w:ascii="Arial" w:hAnsi="Arial" w:cs="Arial"/>
          <w:szCs w:val="24"/>
        </w:rPr>
        <w:t xml:space="preserve">Davidson Toulson </w:t>
      </w:r>
      <w:r w:rsidR="004E76E1" w:rsidRPr="00573C40">
        <w:rPr>
          <w:rFonts w:ascii="Arial" w:hAnsi="Arial" w:cs="Arial"/>
          <w:szCs w:val="24"/>
        </w:rPr>
        <w:t>Corre</w:t>
      </w:r>
      <w:r w:rsidR="00E174AB">
        <w:rPr>
          <w:rFonts w:ascii="Arial" w:hAnsi="Arial" w:cs="Arial"/>
          <w:szCs w:val="24"/>
        </w:rPr>
        <w:t>i</w:t>
      </w:r>
      <w:r w:rsidR="004E76E1" w:rsidRPr="00573C40">
        <w:rPr>
          <w:rFonts w:ascii="Arial" w:hAnsi="Arial" w:cs="Arial"/>
          <w:szCs w:val="24"/>
        </w:rPr>
        <w:t>a</w:t>
      </w:r>
      <w:r w:rsidR="00F82AF5" w:rsidRPr="00573C40">
        <w:rPr>
          <w:rFonts w:ascii="Arial" w:hAnsi="Arial" w:cs="Arial"/>
          <w:szCs w:val="24"/>
        </w:rPr>
        <w:t xml:space="preserve"> </w:t>
      </w:r>
    </w:p>
    <w:p w:rsidR="000351B7" w:rsidRPr="00E174AB" w:rsidRDefault="004E76E1" w:rsidP="00E174AB">
      <w:pPr>
        <w:spacing w:after="0" w:line="360" w:lineRule="auto"/>
        <w:rPr>
          <w:rFonts w:ascii="Arial" w:hAnsi="Arial" w:cs="Arial"/>
          <w:color w:val="000000"/>
          <w:szCs w:val="24"/>
        </w:rPr>
      </w:pP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17:0</w:t>
      </w:r>
      <w:r w:rsidR="003E0D2F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0 </w:t>
      </w:r>
      <w:r w:rsidR="003E0D2F" w:rsidRPr="00573C40">
        <w:rPr>
          <w:rFonts w:ascii="Arial" w:hAnsi="Arial" w:cs="Arial"/>
          <w:b/>
          <w:bCs/>
          <w:color w:val="0070C0"/>
          <w:szCs w:val="24"/>
        </w:rPr>
        <w:t xml:space="preserve">- </w:t>
      </w:r>
      <w:r w:rsidR="00723D85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17</w:t>
      </w:r>
      <w:r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:3</w:t>
      </w:r>
      <w:r w:rsidR="003E0D2F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>0</w:t>
      </w:r>
      <w:r w:rsidR="003E0D2F" w:rsidRPr="00573C40">
        <w:rPr>
          <w:rFonts w:ascii="Arial" w:hAnsi="Arial" w:cs="Arial"/>
          <w:b/>
          <w:color w:val="0070C0"/>
          <w:szCs w:val="24"/>
        </w:rPr>
        <w:t xml:space="preserve"> h</w:t>
      </w:r>
      <w:r w:rsidR="003E0D2F" w:rsidRPr="00573C40">
        <w:rPr>
          <w:rStyle w:val="MquinadeescreverHTML"/>
          <w:rFonts w:ascii="Arial" w:eastAsia="Calibri" w:hAnsi="Arial" w:cs="Arial"/>
          <w:b/>
          <w:bCs/>
          <w:color w:val="0070C0"/>
          <w:sz w:val="22"/>
          <w:szCs w:val="24"/>
        </w:rPr>
        <w:t xml:space="preserve"> </w:t>
      </w:r>
      <w:r w:rsidR="003E0D2F" w:rsidRPr="00573C40">
        <w:rPr>
          <w:rFonts w:ascii="Arial" w:hAnsi="Arial" w:cs="Arial"/>
          <w:b/>
          <w:bCs/>
          <w:color w:val="0070C0"/>
          <w:szCs w:val="24"/>
        </w:rPr>
        <w:t>–</w:t>
      </w:r>
      <w:r w:rsidR="00954813" w:rsidRPr="00573C40">
        <w:rPr>
          <w:rStyle w:val="MquinadeescreverHTML"/>
          <w:rFonts w:ascii="Arial" w:eastAsia="Calibri" w:hAnsi="Arial" w:cs="Arial"/>
          <w:b/>
          <w:bCs/>
          <w:color w:val="000000"/>
          <w:sz w:val="22"/>
          <w:szCs w:val="24"/>
        </w:rPr>
        <w:t xml:space="preserve"> Premiação: Melhores Trabalhos</w:t>
      </w:r>
      <w:r w:rsidR="00E174AB">
        <w:rPr>
          <w:rStyle w:val="MquinadeescreverHTML"/>
          <w:rFonts w:ascii="Arial" w:eastAsia="Calibri" w:hAnsi="Arial" w:cs="Arial"/>
          <w:color w:val="000000"/>
          <w:sz w:val="22"/>
          <w:szCs w:val="24"/>
        </w:rPr>
        <w:t xml:space="preserve"> / </w:t>
      </w:r>
      <w:r w:rsidR="00A66AC4" w:rsidRPr="00573C40">
        <w:rPr>
          <w:rFonts w:ascii="Arial" w:hAnsi="Arial" w:cs="Arial"/>
          <w:b/>
          <w:bCs/>
          <w:color w:val="000000"/>
          <w:szCs w:val="24"/>
        </w:rPr>
        <w:t>Encerramento</w:t>
      </w:r>
    </w:p>
    <w:p w:rsidR="00325819" w:rsidRDefault="00325819" w:rsidP="00325819">
      <w:pPr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Inscrições:</w:t>
      </w:r>
    </w:p>
    <w:p w:rsidR="00325819" w:rsidRPr="00E174AB" w:rsidRDefault="00325819" w:rsidP="00325819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E174AB">
        <w:rPr>
          <w:rFonts w:ascii="Arial" w:hAnsi="Arial" w:cs="Arial"/>
          <w:bCs/>
          <w:color w:val="000000"/>
          <w:szCs w:val="24"/>
        </w:rPr>
        <w:t xml:space="preserve">Período de 12/08 a 06/09/2013. </w:t>
      </w:r>
    </w:p>
    <w:p w:rsidR="00325819" w:rsidRPr="00E174AB" w:rsidRDefault="00E174AB" w:rsidP="00325819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E174AB">
        <w:rPr>
          <w:rFonts w:ascii="Arial" w:hAnsi="Arial" w:cs="Arial"/>
          <w:bCs/>
          <w:color w:val="000000"/>
          <w:szCs w:val="24"/>
        </w:rPr>
        <w:t>A</w:t>
      </w:r>
      <w:r w:rsidR="00325819" w:rsidRPr="00E174AB">
        <w:rPr>
          <w:rFonts w:ascii="Arial" w:hAnsi="Arial" w:cs="Arial"/>
          <w:bCs/>
          <w:color w:val="000000"/>
          <w:szCs w:val="24"/>
        </w:rPr>
        <w:t xml:space="preserve">lunos da PUC </w:t>
      </w:r>
      <w:r w:rsidRPr="00E174AB">
        <w:rPr>
          <w:rFonts w:ascii="Arial" w:hAnsi="Arial" w:cs="Arial"/>
          <w:bCs/>
          <w:color w:val="000000"/>
          <w:szCs w:val="24"/>
        </w:rPr>
        <w:t>Minas: via SGA</w:t>
      </w:r>
    </w:p>
    <w:p w:rsidR="00E174AB" w:rsidRPr="00E174AB" w:rsidRDefault="00E174AB" w:rsidP="00325819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E174AB">
        <w:rPr>
          <w:rFonts w:ascii="Arial" w:hAnsi="Arial" w:cs="Arial"/>
          <w:bCs/>
          <w:color w:val="000000"/>
          <w:szCs w:val="24"/>
        </w:rPr>
        <w:lastRenderedPageBreak/>
        <w:t>Público externo: via email-</w:t>
      </w:r>
      <w:r w:rsidR="00325819" w:rsidRPr="00E174AB">
        <w:rPr>
          <w:rFonts w:ascii="Arial" w:hAnsi="Arial" w:cs="Arial"/>
          <w:bCs/>
          <w:color w:val="000000"/>
          <w:szCs w:val="24"/>
        </w:rPr>
        <w:t xml:space="preserve"> </w:t>
      </w:r>
      <w:hyperlink r:id="rId8" w:history="1">
        <w:r w:rsidR="00325819" w:rsidRPr="00E174AB">
          <w:rPr>
            <w:rStyle w:val="Hyperlink"/>
            <w:rFonts w:ascii="Arial" w:hAnsi="Arial" w:cs="Arial"/>
            <w:bCs/>
            <w:szCs w:val="24"/>
          </w:rPr>
          <w:t>simponutripucminas@gmail.com</w:t>
        </w:r>
      </w:hyperlink>
      <w:r w:rsidRPr="00E174AB">
        <w:rPr>
          <w:rFonts w:ascii="Arial" w:hAnsi="Arial" w:cs="Arial"/>
          <w:bCs/>
          <w:color w:val="000000"/>
          <w:szCs w:val="24"/>
        </w:rPr>
        <w:t xml:space="preserve"> </w:t>
      </w:r>
    </w:p>
    <w:p w:rsidR="00325819" w:rsidRPr="00E174AB" w:rsidRDefault="00E174AB" w:rsidP="00325819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E174AB">
        <w:rPr>
          <w:rFonts w:ascii="Arial" w:hAnsi="Arial" w:cs="Arial"/>
          <w:bCs/>
          <w:color w:val="000000"/>
          <w:szCs w:val="24"/>
        </w:rPr>
        <w:t>Contribuição: 1 kg de leite em pó</w:t>
      </w:r>
    </w:p>
    <w:p w:rsidR="00325819" w:rsidRPr="005F55CC" w:rsidRDefault="00325819" w:rsidP="00325819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p w:rsidR="007A684D" w:rsidRPr="005F55CC" w:rsidRDefault="002943D3" w:rsidP="00325819">
      <w:pPr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F55CC">
        <w:rPr>
          <w:rFonts w:ascii="Arial" w:hAnsi="Arial" w:cs="Arial"/>
          <w:b/>
          <w:bCs/>
          <w:color w:val="000000"/>
          <w:szCs w:val="24"/>
        </w:rPr>
        <w:t>Submissão de trabalho</w:t>
      </w:r>
      <w:r w:rsidR="007A684D" w:rsidRPr="005F55CC">
        <w:rPr>
          <w:rFonts w:ascii="Arial" w:hAnsi="Arial" w:cs="Arial"/>
          <w:b/>
          <w:bCs/>
          <w:color w:val="000000"/>
          <w:szCs w:val="24"/>
        </w:rPr>
        <w:t>:</w:t>
      </w:r>
    </w:p>
    <w:p w:rsidR="007A684D" w:rsidRDefault="005F55CC" w:rsidP="00325819">
      <w:pPr>
        <w:spacing w:after="0" w:line="360" w:lineRule="auto"/>
        <w:rPr>
          <w:rStyle w:val="Forte"/>
          <w:rFonts w:ascii="Arial" w:hAnsi="Arial" w:cs="Arial"/>
          <w:b w:val="0"/>
          <w:szCs w:val="24"/>
        </w:rPr>
      </w:pPr>
      <w:r w:rsidRPr="005F55CC">
        <w:rPr>
          <w:rFonts w:ascii="Arial" w:hAnsi="Arial" w:cs="Arial"/>
          <w:bCs/>
          <w:color w:val="000000"/>
          <w:szCs w:val="24"/>
        </w:rPr>
        <w:t xml:space="preserve">Prazo para envio: </w:t>
      </w:r>
      <w:r w:rsidRPr="005F55CC">
        <w:rPr>
          <w:rFonts w:ascii="Arial" w:hAnsi="Arial" w:cs="Arial"/>
          <w:b/>
          <w:color w:val="000000"/>
        </w:rPr>
        <w:t>até 10/09/2013</w:t>
      </w:r>
      <w:r>
        <w:rPr>
          <w:rFonts w:ascii="Arial" w:hAnsi="Arial" w:cs="Arial"/>
          <w:b/>
          <w:color w:val="000000"/>
        </w:rPr>
        <w:t xml:space="preserve"> </w:t>
      </w:r>
      <w:r w:rsidR="0021701A">
        <w:rPr>
          <w:rFonts w:ascii="Arial" w:hAnsi="Arial" w:cs="Arial"/>
          <w:b/>
          <w:color w:val="000000"/>
        </w:rPr>
        <w:t xml:space="preserve">para o email: </w:t>
      </w:r>
      <w:hyperlink r:id="rId9" w:history="1">
        <w:r w:rsidRPr="00373CE3">
          <w:rPr>
            <w:rStyle w:val="Hyperlink"/>
            <w:rFonts w:ascii="Arial" w:hAnsi="Arial" w:cs="Arial"/>
            <w:szCs w:val="24"/>
          </w:rPr>
          <w:t>submissaonutripucminas@gmail.com</w:t>
        </w:r>
      </w:hyperlink>
    </w:p>
    <w:sectPr w:rsidR="007A684D" w:rsidSect="00573C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880"/>
    <w:multiLevelType w:val="multilevel"/>
    <w:tmpl w:val="53D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24E0E"/>
    <w:multiLevelType w:val="hybridMultilevel"/>
    <w:tmpl w:val="4E8A8F6C"/>
    <w:lvl w:ilvl="0" w:tplc="A8A0A6B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899"/>
    <w:multiLevelType w:val="hybridMultilevel"/>
    <w:tmpl w:val="86AA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AD3825"/>
    <w:rsid w:val="00032F48"/>
    <w:rsid w:val="000351B7"/>
    <w:rsid w:val="00045652"/>
    <w:rsid w:val="00045FE5"/>
    <w:rsid w:val="00047594"/>
    <w:rsid w:val="00052EDE"/>
    <w:rsid w:val="000571FB"/>
    <w:rsid w:val="000618C0"/>
    <w:rsid w:val="000712F9"/>
    <w:rsid w:val="00091FCD"/>
    <w:rsid w:val="000C41C8"/>
    <w:rsid w:val="000F074E"/>
    <w:rsid w:val="00103606"/>
    <w:rsid w:val="00105E97"/>
    <w:rsid w:val="001251BA"/>
    <w:rsid w:val="00165FFD"/>
    <w:rsid w:val="00173E5E"/>
    <w:rsid w:val="001B7BD8"/>
    <w:rsid w:val="001E0FBE"/>
    <w:rsid w:val="0021701A"/>
    <w:rsid w:val="002302C2"/>
    <w:rsid w:val="00250D94"/>
    <w:rsid w:val="002931A2"/>
    <w:rsid w:val="002936EF"/>
    <w:rsid w:val="00293C16"/>
    <w:rsid w:val="002943D3"/>
    <w:rsid w:val="00297A79"/>
    <w:rsid w:val="002A4188"/>
    <w:rsid w:val="002A4C34"/>
    <w:rsid w:val="002B7526"/>
    <w:rsid w:val="002E029B"/>
    <w:rsid w:val="002E3816"/>
    <w:rsid w:val="00300C87"/>
    <w:rsid w:val="00323C05"/>
    <w:rsid w:val="00325819"/>
    <w:rsid w:val="0033656F"/>
    <w:rsid w:val="00342B7A"/>
    <w:rsid w:val="00357A63"/>
    <w:rsid w:val="003676A7"/>
    <w:rsid w:val="00373CE3"/>
    <w:rsid w:val="003C24FF"/>
    <w:rsid w:val="003C611F"/>
    <w:rsid w:val="003D74F1"/>
    <w:rsid w:val="003E0D2F"/>
    <w:rsid w:val="003F06E4"/>
    <w:rsid w:val="003F0AA0"/>
    <w:rsid w:val="0041454F"/>
    <w:rsid w:val="00420D74"/>
    <w:rsid w:val="004336B7"/>
    <w:rsid w:val="00433D67"/>
    <w:rsid w:val="0045756A"/>
    <w:rsid w:val="00472720"/>
    <w:rsid w:val="0049684A"/>
    <w:rsid w:val="004A4884"/>
    <w:rsid w:val="004B3B13"/>
    <w:rsid w:val="004B779B"/>
    <w:rsid w:val="004E76E1"/>
    <w:rsid w:val="00573C40"/>
    <w:rsid w:val="00585F78"/>
    <w:rsid w:val="00585F88"/>
    <w:rsid w:val="005F55CC"/>
    <w:rsid w:val="006068B5"/>
    <w:rsid w:val="00636DE6"/>
    <w:rsid w:val="00644021"/>
    <w:rsid w:val="00693FE4"/>
    <w:rsid w:val="006964E6"/>
    <w:rsid w:val="006D7615"/>
    <w:rsid w:val="006E5A75"/>
    <w:rsid w:val="006E795B"/>
    <w:rsid w:val="006F06C2"/>
    <w:rsid w:val="00704102"/>
    <w:rsid w:val="007052D9"/>
    <w:rsid w:val="00712984"/>
    <w:rsid w:val="00723D85"/>
    <w:rsid w:val="0074090F"/>
    <w:rsid w:val="00770875"/>
    <w:rsid w:val="00773A5F"/>
    <w:rsid w:val="00773BED"/>
    <w:rsid w:val="00781842"/>
    <w:rsid w:val="00791814"/>
    <w:rsid w:val="007A684D"/>
    <w:rsid w:val="00804E36"/>
    <w:rsid w:val="00805D68"/>
    <w:rsid w:val="00810E82"/>
    <w:rsid w:val="00824183"/>
    <w:rsid w:val="0083320B"/>
    <w:rsid w:val="00844213"/>
    <w:rsid w:val="008472FB"/>
    <w:rsid w:val="0084758A"/>
    <w:rsid w:val="008651FA"/>
    <w:rsid w:val="008679B9"/>
    <w:rsid w:val="008809D4"/>
    <w:rsid w:val="00890EA6"/>
    <w:rsid w:val="008B5902"/>
    <w:rsid w:val="008F28D2"/>
    <w:rsid w:val="00910214"/>
    <w:rsid w:val="00924784"/>
    <w:rsid w:val="009248C1"/>
    <w:rsid w:val="00954813"/>
    <w:rsid w:val="00965F0E"/>
    <w:rsid w:val="00971D01"/>
    <w:rsid w:val="009B2408"/>
    <w:rsid w:val="009D1907"/>
    <w:rsid w:val="00A00854"/>
    <w:rsid w:val="00A01F1D"/>
    <w:rsid w:val="00A52EFD"/>
    <w:rsid w:val="00A57988"/>
    <w:rsid w:val="00A61D01"/>
    <w:rsid w:val="00A66AC4"/>
    <w:rsid w:val="00A67783"/>
    <w:rsid w:val="00AA11C8"/>
    <w:rsid w:val="00AA66E5"/>
    <w:rsid w:val="00AD3825"/>
    <w:rsid w:val="00AF7C9E"/>
    <w:rsid w:val="00AF7D4D"/>
    <w:rsid w:val="00B07602"/>
    <w:rsid w:val="00B23F7E"/>
    <w:rsid w:val="00B84D5D"/>
    <w:rsid w:val="00BA552D"/>
    <w:rsid w:val="00BA5863"/>
    <w:rsid w:val="00BA604F"/>
    <w:rsid w:val="00BB746C"/>
    <w:rsid w:val="00BC390B"/>
    <w:rsid w:val="00BD3699"/>
    <w:rsid w:val="00BE5937"/>
    <w:rsid w:val="00BE698D"/>
    <w:rsid w:val="00BF3C54"/>
    <w:rsid w:val="00C14981"/>
    <w:rsid w:val="00C27B66"/>
    <w:rsid w:val="00C4712F"/>
    <w:rsid w:val="00C62D53"/>
    <w:rsid w:val="00C63C99"/>
    <w:rsid w:val="00C65EF4"/>
    <w:rsid w:val="00C73F90"/>
    <w:rsid w:val="00C860E8"/>
    <w:rsid w:val="00CB5E95"/>
    <w:rsid w:val="00CD033F"/>
    <w:rsid w:val="00CF0BDD"/>
    <w:rsid w:val="00D01832"/>
    <w:rsid w:val="00D265CB"/>
    <w:rsid w:val="00D47016"/>
    <w:rsid w:val="00D52B3D"/>
    <w:rsid w:val="00DB21B7"/>
    <w:rsid w:val="00DB7748"/>
    <w:rsid w:val="00DC203A"/>
    <w:rsid w:val="00DC33DD"/>
    <w:rsid w:val="00DE77AF"/>
    <w:rsid w:val="00DF183C"/>
    <w:rsid w:val="00DF2E36"/>
    <w:rsid w:val="00E10C9E"/>
    <w:rsid w:val="00E174AB"/>
    <w:rsid w:val="00E26424"/>
    <w:rsid w:val="00E75C30"/>
    <w:rsid w:val="00E85A8C"/>
    <w:rsid w:val="00E93C3E"/>
    <w:rsid w:val="00E93FC2"/>
    <w:rsid w:val="00E95838"/>
    <w:rsid w:val="00EB0ACC"/>
    <w:rsid w:val="00EB7BD1"/>
    <w:rsid w:val="00EC5EEA"/>
    <w:rsid w:val="00EE2446"/>
    <w:rsid w:val="00EE34DD"/>
    <w:rsid w:val="00EF51C0"/>
    <w:rsid w:val="00F02556"/>
    <w:rsid w:val="00F26F60"/>
    <w:rsid w:val="00F4359F"/>
    <w:rsid w:val="00F52E67"/>
    <w:rsid w:val="00F53AC8"/>
    <w:rsid w:val="00F62455"/>
    <w:rsid w:val="00F647AD"/>
    <w:rsid w:val="00F725F4"/>
    <w:rsid w:val="00F82AF5"/>
    <w:rsid w:val="00FB51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9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8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66AC4"/>
    <w:rPr>
      <w:color w:val="0000FF"/>
      <w:u w:val="single"/>
    </w:rPr>
  </w:style>
  <w:style w:type="character" w:customStyle="1" w:styleId="googqs-tidbit1">
    <w:name w:val="goog_qs-tidbit1"/>
    <w:rsid w:val="0033656F"/>
    <w:rPr>
      <w:vanish w:val="0"/>
      <w:webHidden w:val="0"/>
      <w:specVanish w:val="0"/>
    </w:rPr>
  </w:style>
  <w:style w:type="character" w:customStyle="1" w:styleId="googqs-tidbit-0">
    <w:name w:val="goog_qs-tidbit-0"/>
    <w:basedOn w:val="Fontepargpadro"/>
    <w:rsid w:val="0033656F"/>
  </w:style>
  <w:style w:type="character" w:customStyle="1" w:styleId="googqs-tidbit-1">
    <w:name w:val="goog_qs-tidbit-1"/>
    <w:basedOn w:val="Fontepargpadro"/>
    <w:rsid w:val="0033656F"/>
  </w:style>
  <w:style w:type="character" w:styleId="MquinadeescreverHTML">
    <w:name w:val="HTML Typewriter"/>
    <w:uiPriority w:val="99"/>
    <w:semiHidden/>
    <w:unhideWhenUsed/>
    <w:rsid w:val="00DB21B7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A61D01"/>
    <w:rPr>
      <w:sz w:val="22"/>
      <w:szCs w:val="22"/>
      <w:lang w:eastAsia="en-US"/>
    </w:rPr>
  </w:style>
  <w:style w:type="paragraph" w:customStyle="1" w:styleId="titulo">
    <w:name w:val="titulo"/>
    <w:basedOn w:val="Normal"/>
    <w:rsid w:val="00420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2E029B"/>
  </w:style>
  <w:style w:type="character" w:styleId="Forte">
    <w:name w:val="Strong"/>
    <w:basedOn w:val="Fontepargpadro"/>
    <w:uiPriority w:val="22"/>
    <w:qFormat/>
    <w:rsid w:val="005F5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nutripucmina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bmissaonutripucmin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DB49-C492-4E00-B8CC-985CCF0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Simpósio de Nutrição da PUC Minas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Simpósio de Nutrição da PUC Minas</dc:title>
  <dc:subject>Nutrição</dc:subject>
  <dc:creator>Adriana Keller</dc:creator>
  <cp:lastModifiedBy>Barreiro - Suporte de Informática</cp:lastModifiedBy>
  <cp:revision>2</cp:revision>
  <cp:lastPrinted>2013-04-09T13:29:00Z</cp:lastPrinted>
  <dcterms:created xsi:type="dcterms:W3CDTF">2013-07-03T19:56:00Z</dcterms:created>
  <dcterms:modified xsi:type="dcterms:W3CDTF">2013-07-03T19:56:00Z</dcterms:modified>
</cp:coreProperties>
</file>